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B41CF2" w14:textId="07427DE8" w:rsidR="004A0BD9" w:rsidRPr="00A25DF7" w:rsidRDefault="004A0BD9" w:rsidP="004A0BD9">
      <w:pPr>
        <w:pStyle w:val="Titre1"/>
        <w:spacing w:before="0" w:after="0"/>
        <w:ind w:right="-399"/>
        <w:jc w:val="center"/>
        <w:rPr>
          <w:rFonts w:ascii="Arial Black" w:hAnsi="Arial Black"/>
          <w:b w:val="0"/>
          <w:sz w:val="36"/>
          <w:szCs w:val="36"/>
          <w:u w:val="single"/>
        </w:rPr>
      </w:pPr>
      <w:r w:rsidRPr="00A25DF7">
        <w:rPr>
          <w:rFonts w:ascii="Arial Black" w:hAnsi="Arial Black"/>
          <w:b w:val="0"/>
          <w:noProof/>
          <w:sz w:val="36"/>
          <w:szCs w:val="36"/>
          <w:u w:val="single"/>
        </w:rPr>
        <w:drawing>
          <wp:anchor distT="114300" distB="114300" distL="114300" distR="114300" simplePos="0" relativeHeight="251663360" behindDoc="0" locked="0" layoutInCell="1" hidden="0" allowOverlap="1" wp14:anchorId="3C5B5B62" wp14:editId="17CD9825">
            <wp:simplePos x="0" y="0"/>
            <wp:positionH relativeFrom="margin">
              <wp:posOffset>-76200</wp:posOffset>
            </wp:positionH>
            <wp:positionV relativeFrom="paragraph">
              <wp:posOffset>0</wp:posOffset>
            </wp:positionV>
            <wp:extent cx="1318895" cy="1047750"/>
            <wp:effectExtent l="0" t="0" r="0" b="0"/>
            <wp:wrapSquare wrapText="bothSides" distT="114300" distB="114300" distL="114300" distR="114300"/>
            <wp:docPr id="4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18895" cy="10477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25DF7">
        <w:rPr>
          <w:rFonts w:ascii="Arial Black" w:hAnsi="Arial Black"/>
          <w:b w:val="0"/>
          <w:sz w:val="36"/>
          <w:szCs w:val="36"/>
          <w:u w:val="single"/>
        </w:rPr>
        <w:t xml:space="preserve">Le </w:t>
      </w:r>
      <w:r w:rsidR="000544D2">
        <w:rPr>
          <w:rFonts w:ascii="Arial Black" w:hAnsi="Arial Black"/>
          <w:b w:val="0"/>
          <w:sz w:val="36"/>
          <w:szCs w:val="36"/>
          <w:u w:val="single"/>
        </w:rPr>
        <w:t>Bac Pro</w:t>
      </w:r>
      <w:r w:rsidRPr="00A25DF7">
        <w:rPr>
          <w:rFonts w:ascii="Arial Black" w:hAnsi="Arial Black"/>
          <w:b w:val="0"/>
          <w:sz w:val="36"/>
          <w:szCs w:val="36"/>
          <w:u w:val="single"/>
        </w:rPr>
        <w:t xml:space="preserve"> C.R.M. </w:t>
      </w:r>
    </w:p>
    <w:p w14:paraId="27C74F99" w14:textId="77777777" w:rsidR="004A0BD9" w:rsidRPr="00A25DF7" w:rsidRDefault="004A0BD9" w:rsidP="004A0BD9">
      <w:pPr>
        <w:pStyle w:val="Titre1"/>
        <w:spacing w:before="0" w:after="0"/>
        <w:ind w:right="-399"/>
        <w:jc w:val="center"/>
        <w:rPr>
          <w:rFonts w:ascii="Arial Black" w:hAnsi="Arial Black"/>
          <w:b w:val="0"/>
          <w:sz w:val="36"/>
          <w:szCs w:val="36"/>
          <w:u w:val="single"/>
        </w:rPr>
      </w:pPr>
      <w:r w:rsidRPr="00A25DF7">
        <w:rPr>
          <w:rFonts w:ascii="Arial Black" w:hAnsi="Arial Black"/>
          <w:b w:val="0"/>
          <w:sz w:val="36"/>
          <w:szCs w:val="36"/>
          <w:u w:val="single"/>
        </w:rPr>
        <w:t>(Conducteur Routier de Marchandises)</w:t>
      </w:r>
    </w:p>
    <w:p w14:paraId="244578B3" w14:textId="77777777" w:rsidR="004A0BD9" w:rsidRDefault="004A0BD9" w:rsidP="004A0BD9">
      <w:pPr>
        <w:pBdr>
          <w:top w:val="nil"/>
          <w:left w:val="nil"/>
          <w:bottom w:val="nil"/>
          <w:right w:val="nil"/>
          <w:between w:val="nil"/>
        </w:pBdr>
        <w:spacing w:before="100"/>
        <w:jc w:val="center"/>
      </w:pPr>
      <w:r>
        <w:rPr>
          <w:b/>
          <w:bCs/>
        </w:rPr>
        <w:t>Diplôme :</w:t>
      </w:r>
      <w:r>
        <w:t xml:space="preserve"> Certificat d'Aptitude Professionnelle (Cursus en 2 ans)</w:t>
      </w:r>
    </w:p>
    <w:p w14:paraId="183435E2" w14:textId="77777777" w:rsidR="004A0BD9" w:rsidRDefault="004A0BD9" w:rsidP="004A0BD9">
      <w:pPr>
        <w:pBdr>
          <w:top w:val="nil"/>
          <w:left w:val="nil"/>
          <w:bottom w:val="nil"/>
          <w:right w:val="nil"/>
          <w:between w:val="nil"/>
        </w:pBdr>
        <w:spacing w:before="100"/>
        <w:jc w:val="center"/>
      </w:pPr>
      <w:r>
        <w:rPr>
          <w:b/>
          <w:bCs/>
        </w:rPr>
        <w:t>Référentiel :</w:t>
      </w:r>
      <w:r>
        <w:t xml:space="preserve"> Mise en œuvre 2025</w:t>
      </w:r>
    </w:p>
    <w:p w14:paraId="2603E430" w14:textId="274E7DCF" w:rsidR="004A0BD9" w:rsidRDefault="004A0BD9" w:rsidP="005E4843">
      <w:pPr>
        <w:pBdr>
          <w:top w:val="nil"/>
          <w:left w:val="nil"/>
          <w:bottom w:val="nil"/>
          <w:right w:val="nil"/>
          <w:between w:val="nil"/>
        </w:pBdr>
      </w:pPr>
    </w:p>
    <w:p w14:paraId="32BC0F47" w14:textId="77777777" w:rsidR="005E4843" w:rsidRDefault="000544D2" w:rsidP="005E4843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b/>
          <w:sz w:val="26"/>
          <w:szCs w:val="26"/>
        </w:rPr>
      </w:pPr>
      <w:r w:rsidRPr="000544D2">
        <w:rPr>
          <w:b/>
          <w:sz w:val="26"/>
          <w:szCs w:val="26"/>
        </w:rPr>
        <w:t xml:space="preserve">La ligne directrice </w:t>
      </w:r>
      <w:r>
        <w:rPr>
          <w:b/>
          <w:sz w:val="26"/>
          <w:szCs w:val="26"/>
        </w:rPr>
        <w:t>du</w:t>
      </w:r>
      <w:r w:rsidRPr="000544D2">
        <w:rPr>
          <w:b/>
          <w:sz w:val="26"/>
          <w:szCs w:val="26"/>
        </w:rPr>
        <w:t xml:space="preserve"> nouveau diplôme </w:t>
      </w:r>
      <w:r>
        <w:rPr>
          <w:b/>
          <w:sz w:val="26"/>
          <w:szCs w:val="26"/>
        </w:rPr>
        <w:t xml:space="preserve">de Bac Pro CRM </w:t>
      </w:r>
      <w:r w:rsidRPr="000544D2">
        <w:rPr>
          <w:b/>
          <w:sz w:val="26"/>
          <w:szCs w:val="26"/>
        </w:rPr>
        <w:t>est de former des professionnels capables d'allier expertise technique, sécurité et responsabilité environnementale</w:t>
      </w:r>
      <w:r>
        <w:rPr>
          <w:b/>
          <w:sz w:val="26"/>
          <w:szCs w:val="26"/>
        </w:rPr>
        <w:t>.</w:t>
      </w:r>
    </w:p>
    <w:p w14:paraId="22DED03C" w14:textId="7FB4E3B0" w:rsidR="0034385B" w:rsidRDefault="005E4843" w:rsidP="005E4843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b/>
          <w:sz w:val="26"/>
          <w:szCs w:val="26"/>
        </w:rPr>
      </w:pPr>
      <w:r w:rsidRPr="005E4843">
        <w:rPr>
          <w:i/>
          <w:iCs/>
          <w:noProof/>
          <w:sz w:val="24"/>
          <w:szCs w:val="24"/>
        </w:rPr>
        <w:t xml:space="preserve"> </w:t>
      </w:r>
    </w:p>
    <w:p w14:paraId="51A55420" w14:textId="598FC90D" w:rsidR="005E4843" w:rsidRDefault="005E4843" w:rsidP="005E4843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b/>
          <w:sz w:val="26"/>
          <w:szCs w:val="26"/>
        </w:rPr>
      </w:pPr>
      <w:r>
        <w:rPr>
          <w:i/>
          <w:iCs/>
          <w:noProof/>
          <w:sz w:val="24"/>
          <w:szCs w:val="24"/>
        </w:rPr>
        <w:drawing>
          <wp:anchor distT="0" distB="0" distL="114300" distR="114300" simplePos="0" relativeHeight="251665408" behindDoc="1" locked="0" layoutInCell="1" allowOverlap="1" wp14:anchorId="09A37720" wp14:editId="06A752CB">
            <wp:simplePos x="0" y="0"/>
            <wp:positionH relativeFrom="margin">
              <wp:posOffset>666115</wp:posOffset>
            </wp:positionH>
            <wp:positionV relativeFrom="paragraph">
              <wp:posOffset>6350</wp:posOffset>
            </wp:positionV>
            <wp:extent cx="5591175" cy="6810375"/>
            <wp:effectExtent l="0" t="0" r="9525" b="9525"/>
            <wp:wrapSquare wrapText="bothSides"/>
            <wp:docPr id="1" name="imag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 preferRelativeResize="0"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857"/>
                    <a:stretch/>
                  </pic:blipFill>
                  <pic:spPr bwMode="auto">
                    <a:xfrm>
                      <a:off x="0" y="0"/>
                      <a:ext cx="5591175" cy="68103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9A5C0B8" w14:textId="3EF8D955" w:rsidR="000544D2" w:rsidRDefault="000544D2" w:rsidP="000544D2">
      <w:pPr>
        <w:pBdr>
          <w:top w:val="nil"/>
          <w:left w:val="nil"/>
          <w:bottom w:val="nil"/>
          <w:right w:val="nil"/>
          <w:between w:val="nil"/>
        </w:pBdr>
        <w:spacing w:after="225"/>
        <w:ind w:left="284"/>
        <w:jc w:val="both"/>
      </w:pPr>
    </w:p>
    <w:p w14:paraId="16BA65B0" w14:textId="77777777" w:rsidR="005E4843" w:rsidRDefault="005E4843">
      <w:pPr>
        <w:pStyle w:val="Titre2"/>
        <w:spacing w:before="0"/>
      </w:pPr>
    </w:p>
    <w:p w14:paraId="0D8B0EB8" w14:textId="77777777" w:rsidR="005E4843" w:rsidRDefault="005E4843">
      <w:pPr>
        <w:rPr>
          <w:b/>
          <w:bCs/>
          <w:sz w:val="36"/>
          <w:szCs w:val="36"/>
        </w:rPr>
      </w:pPr>
      <w:r>
        <w:br w:type="page"/>
      </w:r>
    </w:p>
    <w:p w14:paraId="28644ADC" w14:textId="77777777" w:rsidR="00551556" w:rsidRDefault="00551556">
      <w:pPr>
        <w:pStyle w:val="Titre2"/>
        <w:spacing w:before="0"/>
        <w:rPr>
          <w:sz w:val="32"/>
        </w:rPr>
      </w:pPr>
    </w:p>
    <w:p w14:paraId="58E75D98" w14:textId="46D30499" w:rsidR="0034385B" w:rsidRPr="00551556" w:rsidRDefault="00801F21">
      <w:pPr>
        <w:pStyle w:val="Titre2"/>
        <w:spacing w:before="0"/>
        <w:rPr>
          <w:sz w:val="32"/>
        </w:rPr>
      </w:pPr>
      <w:r w:rsidRPr="00551556">
        <w:rPr>
          <w:sz w:val="32"/>
        </w:rPr>
        <w:t>Le Profil du Conducteur</w:t>
      </w:r>
    </w:p>
    <w:p w14:paraId="3EFE7B37" w14:textId="26A32606" w:rsidR="0034385B" w:rsidRDefault="00801F21">
      <w:pPr>
        <w:pBdr>
          <w:top w:val="nil"/>
          <w:left w:val="nil"/>
          <w:bottom w:val="nil"/>
          <w:right w:val="nil"/>
          <w:between w:val="nil"/>
        </w:pBdr>
        <w:spacing w:after="225"/>
      </w:pPr>
      <w:r>
        <w:t xml:space="preserve">Le conducteur routier de demain est un professionnel </w:t>
      </w:r>
      <w:r>
        <w:rPr>
          <w:b/>
          <w:bCs/>
        </w:rPr>
        <w:t>autonome</w:t>
      </w:r>
      <w:r>
        <w:t xml:space="preserve">, </w:t>
      </w:r>
      <w:r>
        <w:rPr>
          <w:b/>
          <w:bCs/>
        </w:rPr>
        <w:t>connecté</w:t>
      </w:r>
      <w:r>
        <w:t xml:space="preserve"> et </w:t>
      </w:r>
      <w:r>
        <w:rPr>
          <w:b/>
          <w:bCs/>
        </w:rPr>
        <w:t>éco-responsable</w:t>
      </w:r>
      <w:r>
        <w:t>. Il est le garant de la sécurité sur la route, de la qualité du transport et de l'image de son entreprise auprès des partenaires et clients.</w:t>
      </w:r>
    </w:p>
    <w:p w14:paraId="5BF67584" w14:textId="77777777" w:rsidR="005E4843" w:rsidRDefault="005E4843">
      <w:pPr>
        <w:pBdr>
          <w:top w:val="nil"/>
          <w:left w:val="nil"/>
          <w:bottom w:val="nil"/>
          <w:right w:val="nil"/>
          <w:between w:val="nil"/>
        </w:pBdr>
        <w:spacing w:after="225"/>
      </w:pPr>
    </w:p>
    <w:p w14:paraId="43C9D581" w14:textId="1E722BE0" w:rsidR="0034385B" w:rsidRPr="00551556" w:rsidRDefault="00801F21">
      <w:pPr>
        <w:pStyle w:val="Titre2"/>
        <w:spacing w:before="0"/>
        <w:rPr>
          <w:sz w:val="32"/>
        </w:rPr>
      </w:pPr>
      <w:r w:rsidRPr="00551556">
        <w:rPr>
          <w:sz w:val="32"/>
        </w:rPr>
        <w:t>Les 3 Pôles d'Activité</w:t>
      </w:r>
    </w:p>
    <w:p w14:paraId="31109E9D" w14:textId="06DB00A9" w:rsidR="0034385B" w:rsidRDefault="00801F21">
      <w:pPr>
        <w:pBdr>
          <w:top w:val="nil"/>
          <w:left w:val="nil"/>
          <w:bottom w:val="nil"/>
          <w:right w:val="nil"/>
          <w:between w:val="nil"/>
        </w:pBdr>
      </w:pPr>
      <w:r>
        <w:t>La formation s'articule autour de trois blocs de compétences fondamentaux qui structurent l'enseignement professionnel :</w:t>
      </w:r>
    </w:p>
    <w:p w14:paraId="1AB4FC75" w14:textId="77777777" w:rsidR="000544D2" w:rsidRDefault="000544D2">
      <w:pPr>
        <w:pBdr>
          <w:top w:val="nil"/>
          <w:left w:val="nil"/>
          <w:bottom w:val="nil"/>
          <w:right w:val="nil"/>
          <w:between w:val="nil"/>
        </w:pBdr>
      </w:pPr>
    </w:p>
    <w:tbl>
      <w:tblPr>
        <w:tblStyle w:val="a"/>
        <w:tblW w:w="10624" w:type="dxa"/>
        <w:tblInd w:w="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52"/>
        <w:gridCol w:w="2551"/>
        <w:gridCol w:w="6521"/>
      </w:tblGrid>
      <w:tr w:rsidR="0034385B" w14:paraId="747FA664" w14:textId="77777777" w:rsidTr="005E4843">
        <w:trPr>
          <w:tblHeader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09F59573" w14:textId="77777777" w:rsidR="0034385B" w:rsidRPr="000544D2" w:rsidRDefault="00801F21" w:rsidP="005E48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bCs/>
                <w:sz w:val="28"/>
                <w:szCs w:val="28"/>
              </w:rPr>
            </w:pPr>
            <w:r w:rsidRPr="000544D2">
              <w:rPr>
                <w:b/>
                <w:bCs/>
                <w:sz w:val="28"/>
                <w:szCs w:val="28"/>
              </w:rPr>
              <w:t>Pôle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30327715" w14:textId="77777777" w:rsidR="0034385B" w:rsidRPr="000544D2" w:rsidRDefault="00801F21" w:rsidP="005E48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bCs/>
                <w:sz w:val="28"/>
                <w:szCs w:val="28"/>
              </w:rPr>
            </w:pPr>
            <w:r w:rsidRPr="000544D2">
              <w:rPr>
                <w:b/>
                <w:bCs/>
                <w:sz w:val="28"/>
                <w:szCs w:val="28"/>
              </w:rPr>
              <w:t>Intitulé</w:t>
            </w:r>
          </w:p>
        </w:tc>
        <w:tc>
          <w:tcPr>
            <w:tcW w:w="6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03D3EEDF" w14:textId="1722FE36" w:rsidR="0034385B" w:rsidRPr="000544D2" w:rsidRDefault="00801F21" w:rsidP="005E48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bCs/>
                <w:sz w:val="28"/>
                <w:szCs w:val="28"/>
              </w:rPr>
            </w:pPr>
            <w:r w:rsidRPr="000544D2">
              <w:rPr>
                <w:b/>
                <w:bCs/>
                <w:sz w:val="28"/>
                <w:szCs w:val="28"/>
              </w:rPr>
              <w:t xml:space="preserve">Compétences clés </w:t>
            </w:r>
          </w:p>
        </w:tc>
      </w:tr>
      <w:tr w:rsidR="0034385B" w14:paraId="64DF54BC" w14:textId="77777777" w:rsidTr="005E4843"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CA047F7" w14:textId="77777777" w:rsidR="0034385B" w:rsidRDefault="00801F21" w:rsidP="000544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0" w:after="10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Pôle 1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35CA4ED5" w14:textId="77777777" w:rsidR="0034385B" w:rsidRDefault="00801F21" w:rsidP="000544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0" w:after="100"/>
              <w:jc w:val="center"/>
            </w:pPr>
            <w:r>
              <w:t>Préparation et clôture de l'opération de transport</w:t>
            </w:r>
          </w:p>
        </w:tc>
        <w:tc>
          <w:tcPr>
            <w:tcW w:w="6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D3EFF92" w14:textId="77777777" w:rsidR="0034385B" w:rsidRPr="005E4843" w:rsidRDefault="00801F21" w:rsidP="000544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0" w:after="100"/>
              <w:rPr>
                <w:szCs w:val="20"/>
              </w:rPr>
            </w:pPr>
            <w:r w:rsidRPr="005E4843">
              <w:rPr>
                <w:szCs w:val="20"/>
              </w:rPr>
              <w:t>Organiser son itinéraire, collecter les documents numériques, vérifier l'état du véhicule et finaliser la mission administrativement.</w:t>
            </w:r>
          </w:p>
        </w:tc>
      </w:tr>
      <w:tr w:rsidR="0034385B" w14:paraId="4242E73F" w14:textId="77777777" w:rsidTr="005E4843"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9F6A042" w14:textId="77777777" w:rsidR="0034385B" w:rsidRDefault="00801F21" w:rsidP="000544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0" w:after="10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Pôle 2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384937B8" w14:textId="77777777" w:rsidR="0034385B" w:rsidRDefault="00801F21" w:rsidP="000544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0" w:after="100"/>
              <w:jc w:val="center"/>
            </w:pPr>
            <w:r>
              <w:t>Réalisation du transport en toute sécurité</w:t>
            </w:r>
          </w:p>
        </w:tc>
        <w:tc>
          <w:tcPr>
            <w:tcW w:w="6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BEB705F" w14:textId="77777777" w:rsidR="0034385B" w:rsidRPr="005E4843" w:rsidRDefault="00801F21" w:rsidP="000544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0" w:after="100"/>
              <w:rPr>
                <w:szCs w:val="20"/>
              </w:rPr>
            </w:pPr>
            <w:r w:rsidRPr="005E4843">
              <w:rPr>
                <w:szCs w:val="20"/>
              </w:rPr>
              <w:t>Conduire de manière rationnelle (</w:t>
            </w:r>
            <w:proofErr w:type="spellStart"/>
            <w:r w:rsidRPr="005E4843">
              <w:rPr>
                <w:szCs w:val="20"/>
              </w:rPr>
              <w:t>éco-conduite</w:t>
            </w:r>
            <w:proofErr w:type="spellEnd"/>
            <w:r w:rsidRPr="005E4843">
              <w:rPr>
                <w:szCs w:val="20"/>
              </w:rPr>
              <w:t>), charger et arrimer la marchandise, et manœuvrer des véhicules complexes (porteurs et articulés).</w:t>
            </w:r>
          </w:p>
        </w:tc>
      </w:tr>
      <w:tr w:rsidR="0034385B" w14:paraId="4F17ACF0" w14:textId="77777777" w:rsidTr="005E4843"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029E1149" w14:textId="77777777" w:rsidR="0034385B" w:rsidRDefault="00801F21" w:rsidP="000544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0" w:after="10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Pôle 3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3506792" w14:textId="77777777" w:rsidR="0034385B" w:rsidRDefault="00801F21" w:rsidP="000544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0" w:after="100"/>
              <w:jc w:val="center"/>
            </w:pPr>
            <w:r>
              <w:t>Gestion des risques professionnels</w:t>
            </w:r>
          </w:p>
        </w:tc>
        <w:tc>
          <w:tcPr>
            <w:tcW w:w="6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1EA22FFD" w14:textId="77777777" w:rsidR="0034385B" w:rsidRPr="005E4843" w:rsidRDefault="00801F21" w:rsidP="000544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0" w:after="100"/>
              <w:rPr>
                <w:szCs w:val="20"/>
              </w:rPr>
            </w:pPr>
            <w:r w:rsidRPr="005E4843">
              <w:rPr>
                <w:szCs w:val="20"/>
              </w:rPr>
              <w:t>Identifier les dangers routiers, prévenir les accidents, gérer les incidents (pannes, litiges) et veiller à sa propre santé au travail.</w:t>
            </w:r>
          </w:p>
        </w:tc>
      </w:tr>
    </w:tbl>
    <w:p w14:paraId="5A525D96" w14:textId="5AD19E2C" w:rsidR="0034385B" w:rsidRDefault="0034385B">
      <w:pPr>
        <w:pBdr>
          <w:top w:val="nil"/>
          <w:left w:val="nil"/>
          <w:bottom w:val="nil"/>
          <w:right w:val="nil"/>
          <w:between w:val="nil"/>
        </w:pBdr>
        <w:spacing w:after="225"/>
      </w:pPr>
    </w:p>
    <w:p w14:paraId="36ADDBB8" w14:textId="77777777" w:rsidR="00551556" w:rsidRDefault="00551556">
      <w:pPr>
        <w:pBdr>
          <w:top w:val="nil"/>
          <w:left w:val="nil"/>
          <w:bottom w:val="nil"/>
          <w:right w:val="nil"/>
          <w:between w:val="nil"/>
        </w:pBdr>
        <w:spacing w:after="225"/>
      </w:pPr>
    </w:p>
    <w:p w14:paraId="43B2E90A" w14:textId="5638DB06" w:rsidR="0034385B" w:rsidRPr="00551556" w:rsidRDefault="00801F21">
      <w:pPr>
        <w:pStyle w:val="Titre2"/>
        <w:rPr>
          <w:sz w:val="32"/>
        </w:rPr>
      </w:pPr>
      <w:r w:rsidRPr="00551556">
        <w:rPr>
          <w:sz w:val="32"/>
        </w:rPr>
        <w:t>Le Parcours de Formation</w:t>
      </w:r>
    </w:p>
    <w:p w14:paraId="41A2EE5D" w14:textId="0762843B" w:rsidR="0034385B" w:rsidRDefault="00801F21">
      <w:pPr>
        <w:pBdr>
          <w:top w:val="nil"/>
          <w:left w:val="nil"/>
          <w:bottom w:val="nil"/>
          <w:right w:val="nil"/>
          <w:between w:val="nil"/>
        </w:pBdr>
      </w:pPr>
      <w:r>
        <w:t>Le cursus de 3 ans permet une montée en compétences progressive :</w:t>
      </w:r>
    </w:p>
    <w:p w14:paraId="69777CF6" w14:textId="77777777" w:rsidR="005E4843" w:rsidRDefault="005E4843">
      <w:pPr>
        <w:pBdr>
          <w:top w:val="nil"/>
          <w:left w:val="nil"/>
          <w:bottom w:val="nil"/>
          <w:right w:val="nil"/>
          <w:between w:val="nil"/>
        </w:pBdr>
      </w:pPr>
    </w:p>
    <w:p w14:paraId="229F3570" w14:textId="2801C5AE" w:rsidR="0034385B" w:rsidRDefault="00801F2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</w:pPr>
      <w:r>
        <w:rPr>
          <w:b/>
          <w:bCs/>
        </w:rPr>
        <w:t>Classe de Seconde Pro :</w:t>
      </w:r>
      <w:r>
        <w:t xml:space="preserve"> Acquisition des bases du métier, découverte du secteur, préparation aux épreuves théoriques (Code de la route) et passage du </w:t>
      </w:r>
      <w:r>
        <w:rPr>
          <w:b/>
          <w:bCs/>
        </w:rPr>
        <w:t>Permis B</w:t>
      </w:r>
      <w:r w:rsidR="001F7DF4">
        <w:rPr>
          <w:b/>
          <w:bCs/>
        </w:rPr>
        <w:t xml:space="preserve"> et conduite de chariot de manutention niveau 1 équivalent CACES R489</w:t>
      </w:r>
      <w:r>
        <w:t>.</w:t>
      </w:r>
    </w:p>
    <w:p w14:paraId="670975A8" w14:textId="77777777" w:rsidR="005E4843" w:rsidRDefault="005E4843" w:rsidP="005E4843">
      <w:pPr>
        <w:pBdr>
          <w:top w:val="nil"/>
          <w:left w:val="nil"/>
          <w:bottom w:val="nil"/>
          <w:right w:val="nil"/>
          <w:between w:val="nil"/>
        </w:pBdr>
        <w:ind w:left="240"/>
      </w:pPr>
    </w:p>
    <w:p w14:paraId="50D1C062" w14:textId="70F398E0" w:rsidR="0034385B" w:rsidRPr="005E4843" w:rsidRDefault="00801F2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</w:pPr>
      <w:r>
        <w:rPr>
          <w:b/>
          <w:bCs/>
        </w:rPr>
        <w:t>Classe de Première Pro :</w:t>
      </w:r>
      <w:r>
        <w:t xml:space="preserve"> Monter en puissance des compétences théoriques. Apprentissage intensif de la conduite professionnelle et passage du </w:t>
      </w:r>
      <w:r>
        <w:rPr>
          <w:b/>
          <w:bCs/>
        </w:rPr>
        <w:t>Permis C</w:t>
      </w:r>
      <w:r>
        <w:t xml:space="preserve"> (Véhicule porteur).</w:t>
      </w:r>
      <w:r w:rsidR="001F7DF4">
        <w:t xml:space="preserve"> </w:t>
      </w:r>
      <w:r w:rsidR="001F7DF4" w:rsidRPr="001F7DF4">
        <w:rPr>
          <w:b/>
          <w:bCs/>
        </w:rPr>
        <w:t>Manipulation des chariots 1 et 3 équivalents CACES R489</w:t>
      </w:r>
    </w:p>
    <w:p w14:paraId="4C3CCA54" w14:textId="77777777" w:rsidR="005E4843" w:rsidRDefault="005E4843" w:rsidP="005E4843">
      <w:pPr>
        <w:pBdr>
          <w:top w:val="nil"/>
          <w:left w:val="nil"/>
          <w:bottom w:val="nil"/>
          <w:right w:val="nil"/>
          <w:between w:val="nil"/>
        </w:pBdr>
      </w:pPr>
    </w:p>
    <w:p w14:paraId="19CE605F" w14:textId="2A9018DB" w:rsidR="0034385B" w:rsidRDefault="00801F2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</w:pPr>
      <w:r>
        <w:rPr>
          <w:b/>
          <w:bCs/>
        </w:rPr>
        <w:t>Classe de Terminale Pro :</w:t>
      </w:r>
      <w:r>
        <w:t xml:space="preserve"> Perfectionnement, passage du </w:t>
      </w:r>
      <w:r>
        <w:rPr>
          <w:b/>
          <w:bCs/>
        </w:rPr>
        <w:t>Permis CE</w:t>
      </w:r>
      <w:r>
        <w:t xml:space="preserve"> (Véhicule articulé / Super Lourd) et examen final du Baccalauréat.</w:t>
      </w:r>
    </w:p>
    <w:p w14:paraId="7524266A" w14:textId="77777777" w:rsidR="005E4843" w:rsidRDefault="005E4843" w:rsidP="005E4843">
      <w:pPr>
        <w:pStyle w:val="Paragraphedeliste"/>
      </w:pPr>
    </w:p>
    <w:p w14:paraId="1FE2CCA5" w14:textId="77777777" w:rsidR="00551556" w:rsidRDefault="00551556">
      <w:pPr>
        <w:rPr>
          <w:b/>
          <w:bCs/>
          <w:sz w:val="32"/>
          <w:szCs w:val="36"/>
        </w:rPr>
      </w:pPr>
      <w:r>
        <w:rPr>
          <w:sz w:val="32"/>
        </w:rPr>
        <w:br w:type="page"/>
      </w:r>
    </w:p>
    <w:p w14:paraId="1F8840E6" w14:textId="35C69F87" w:rsidR="00551556" w:rsidRPr="00551556" w:rsidRDefault="00551556" w:rsidP="00551556">
      <w:pPr>
        <w:pStyle w:val="Titre2"/>
        <w:rPr>
          <w:sz w:val="32"/>
        </w:rPr>
      </w:pPr>
      <w:r w:rsidRPr="00551556">
        <w:rPr>
          <w:sz w:val="32"/>
        </w:rPr>
        <w:lastRenderedPageBreak/>
        <w:t>Le Savoir-Être du Conducteur (Niveau Bac)</w:t>
      </w:r>
    </w:p>
    <w:p w14:paraId="492E7260" w14:textId="77777777" w:rsidR="00551556" w:rsidRDefault="00551556" w:rsidP="00551556">
      <w:pPr>
        <w:pBdr>
          <w:top w:val="nil"/>
          <w:left w:val="nil"/>
          <w:bottom w:val="nil"/>
          <w:right w:val="nil"/>
          <w:between w:val="nil"/>
        </w:pBdr>
      </w:pPr>
      <w:r>
        <w:t>Au-delà de la technique de conduite, le titulaire du Bac Pro CRM doit faire preuve de qualités professionnelles indispensables pour réussir dans le secteur :</w:t>
      </w:r>
    </w:p>
    <w:p w14:paraId="15E696E8" w14:textId="77777777" w:rsidR="00551556" w:rsidRDefault="00551556" w:rsidP="005515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00"/>
        <w:ind w:left="595" w:hanging="357"/>
      </w:pPr>
      <w:r>
        <w:rPr>
          <w:b/>
          <w:bCs/>
        </w:rPr>
        <w:t>Autonomie et Responsabilité :</w:t>
      </w:r>
      <w:r>
        <w:t xml:space="preserve"> Savoir prendre les bonnes décisions seul face aux aléas du trafic.</w:t>
      </w:r>
    </w:p>
    <w:p w14:paraId="4A380771" w14:textId="77777777" w:rsidR="00551556" w:rsidRDefault="00551556" w:rsidP="005515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00"/>
        <w:ind w:left="595" w:hanging="357"/>
      </w:pPr>
      <w:r>
        <w:rPr>
          <w:b/>
          <w:bCs/>
        </w:rPr>
        <w:t>Rigueur et Ponctualité :</w:t>
      </w:r>
      <w:r>
        <w:t xml:space="preserve"> Respecter strictement les temps de conduite et les horaires de livraison.</w:t>
      </w:r>
    </w:p>
    <w:p w14:paraId="628246A0" w14:textId="77777777" w:rsidR="00551556" w:rsidRDefault="00551556" w:rsidP="005515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00"/>
        <w:ind w:left="595" w:hanging="357"/>
      </w:pPr>
      <w:r>
        <w:rPr>
          <w:b/>
          <w:bCs/>
        </w:rPr>
        <w:t>Sens de la Communication :</w:t>
      </w:r>
      <w:r>
        <w:t xml:space="preserve"> Être l'ambassadeur de l'entreprise auprès des clients avec courtoisie.</w:t>
      </w:r>
    </w:p>
    <w:p w14:paraId="3ADC5A64" w14:textId="77777777" w:rsidR="00551556" w:rsidRDefault="00551556" w:rsidP="005515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00"/>
        <w:ind w:left="595" w:hanging="357"/>
      </w:pPr>
      <w:r>
        <w:rPr>
          <w:b/>
          <w:bCs/>
        </w:rPr>
        <w:t>Adaptabilité :</w:t>
      </w:r>
      <w:r>
        <w:t xml:space="preserve"> Maîtriser les nouveaux outils numériques et technologiques embarqués.</w:t>
      </w:r>
    </w:p>
    <w:p w14:paraId="3284883E" w14:textId="77777777" w:rsidR="00551556" w:rsidRDefault="00551556" w:rsidP="0055155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00"/>
        <w:ind w:left="595" w:hanging="357"/>
      </w:pPr>
      <w:r>
        <w:rPr>
          <w:b/>
          <w:bCs/>
        </w:rPr>
        <w:t>Éthique et Vigilance :</w:t>
      </w:r>
      <w:r>
        <w:t xml:space="preserve"> Respecter scrupuleusement le code de la route et les consignes de sécurité.</w:t>
      </w:r>
    </w:p>
    <w:p w14:paraId="216B8B2A" w14:textId="77777777" w:rsidR="00551556" w:rsidRDefault="00551556" w:rsidP="00551556">
      <w:pPr>
        <w:pBdr>
          <w:top w:val="nil"/>
          <w:left w:val="nil"/>
          <w:bottom w:val="nil"/>
          <w:right w:val="nil"/>
          <w:between w:val="nil"/>
        </w:pBdr>
        <w:spacing w:before="100"/>
      </w:pPr>
    </w:p>
    <w:p w14:paraId="75165768" w14:textId="77777777" w:rsidR="005E4843" w:rsidRDefault="005E4843" w:rsidP="005E4843">
      <w:pPr>
        <w:pBdr>
          <w:top w:val="nil"/>
          <w:left w:val="nil"/>
          <w:bottom w:val="nil"/>
          <w:right w:val="nil"/>
          <w:between w:val="nil"/>
        </w:pBdr>
      </w:pPr>
    </w:p>
    <w:p w14:paraId="1D53DE27" w14:textId="671379A0" w:rsidR="0034385B" w:rsidRDefault="00801F21">
      <w:pPr>
        <w:pStyle w:val="Titre2"/>
      </w:pPr>
      <w:r w:rsidRPr="00551556">
        <w:rPr>
          <w:sz w:val="32"/>
        </w:rPr>
        <w:t>Les Points Clés de la Formation</w:t>
      </w:r>
    </w:p>
    <w:p w14:paraId="357E3624" w14:textId="77777777" w:rsidR="0034385B" w:rsidRDefault="00801F2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</w:pPr>
      <w:r>
        <w:rPr>
          <w:b/>
          <w:bCs/>
        </w:rPr>
        <w:t>Technologies embarquées :</w:t>
      </w:r>
      <w:r>
        <w:t xml:space="preserve"> Maîtrise des outils de suivi de flotte et d'aide à la conduite de dernière génération.</w:t>
      </w:r>
    </w:p>
    <w:p w14:paraId="45EFD0DB" w14:textId="77777777" w:rsidR="0034385B" w:rsidRDefault="00801F21" w:rsidP="005E484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00"/>
        <w:ind w:left="595" w:hanging="357"/>
      </w:pPr>
      <w:r>
        <w:rPr>
          <w:b/>
          <w:bCs/>
        </w:rPr>
        <w:t>Développement Durable :</w:t>
      </w:r>
      <w:r>
        <w:t xml:space="preserve"> Application systématique de l'</w:t>
      </w:r>
      <w:proofErr w:type="spellStart"/>
      <w:r>
        <w:t>éco-conduite</w:t>
      </w:r>
      <w:proofErr w:type="spellEnd"/>
      <w:r>
        <w:t xml:space="preserve"> pour réduire l'empreinte carbone.</w:t>
      </w:r>
    </w:p>
    <w:p w14:paraId="1C2C29DE" w14:textId="06E2B79B" w:rsidR="0034385B" w:rsidRDefault="00801F21" w:rsidP="005E484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00"/>
        <w:ind w:left="595" w:hanging="357"/>
      </w:pPr>
      <w:r>
        <w:rPr>
          <w:b/>
          <w:bCs/>
        </w:rPr>
        <w:t>Sécurité Totale :</w:t>
      </w:r>
      <w:r>
        <w:t xml:space="preserve"> Priorité absolue accordée à la prévention des risques </w:t>
      </w:r>
      <w:r w:rsidR="001F7DF4">
        <w:t xml:space="preserve">professionnels, </w:t>
      </w:r>
      <w:r>
        <w:t>routiers et à la sécurisation des chargements.</w:t>
      </w:r>
    </w:p>
    <w:p w14:paraId="5B59836F" w14:textId="77777777" w:rsidR="005E4843" w:rsidRDefault="005E4843" w:rsidP="005E4843">
      <w:pPr>
        <w:pStyle w:val="Paragraphedeliste"/>
        <w:pBdr>
          <w:top w:val="nil"/>
          <w:left w:val="nil"/>
          <w:bottom w:val="nil"/>
          <w:right w:val="nil"/>
          <w:between w:val="nil"/>
        </w:pBdr>
        <w:ind w:left="600"/>
      </w:pPr>
    </w:p>
    <w:p w14:paraId="42AA7BF7" w14:textId="77777777" w:rsidR="005E4843" w:rsidRDefault="005E4843" w:rsidP="005E4843">
      <w:pPr>
        <w:pBdr>
          <w:top w:val="nil"/>
          <w:left w:val="nil"/>
          <w:bottom w:val="nil"/>
          <w:right w:val="nil"/>
          <w:between w:val="nil"/>
        </w:pBdr>
      </w:pPr>
    </w:p>
    <w:p w14:paraId="654EE7FD" w14:textId="65AD29C9" w:rsidR="0034385B" w:rsidRDefault="00801F21">
      <w:pPr>
        <w:pStyle w:val="Titre2"/>
      </w:pPr>
      <w:r w:rsidRPr="00551556">
        <w:rPr>
          <w:sz w:val="32"/>
        </w:rPr>
        <w:t>Débouchés et Poursuite d'études</w:t>
      </w:r>
    </w:p>
    <w:p w14:paraId="1F26B38C" w14:textId="77777777" w:rsidR="0034385B" w:rsidRDefault="00801F21">
      <w:pPr>
        <w:pBdr>
          <w:top w:val="nil"/>
          <w:left w:val="nil"/>
          <w:bottom w:val="nil"/>
          <w:right w:val="nil"/>
          <w:between w:val="nil"/>
        </w:pBdr>
        <w:rPr>
          <w:b/>
          <w:bCs/>
        </w:rPr>
      </w:pPr>
      <w:r>
        <w:rPr>
          <w:b/>
          <w:bCs/>
        </w:rPr>
        <w:t>Entrée dans la vie active :</w:t>
      </w:r>
    </w:p>
    <w:p w14:paraId="2AC2C526" w14:textId="77777777" w:rsidR="0034385B" w:rsidRDefault="00801F21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</w:pPr>
      <w:r>
        <w:t>Conducteur routier de marchandises (national ou international).</w:t>
      </w:r>
    </w:p>
    <w:p w14:paraId="0D11FAA1" w14:textId="77777777" w:rsidR="0034385B" w:rsidRDefault="00801F21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</w:pPr>
      <w:r>
        <w:t>Conducteur spécialisé (frigo, citerne, convois exceptionnels, etc.).</w:t>
      </w:r>
    </w:p>
    <w:p w14:paraId="4D2C7FDC" w14:textId="77777777" w:rsidR="005E4843" w:rsidRDefault="005E4843">
      <w:pPr>
        <w:pBdr>
          <w:top w:val="nil"/>
          <w:left w:val="nil"/>
          <w:bottom w:val="nil"/>
          <w:right w:val="nil"/>
          <w:between w:val="nil"/>
        </w:pBdr>
        <w:rPr>
          <w:b/>
          <w:bCs/>
        </w:rPr>
      </w:pPr>
    </w:p>
    <w:p w14:paraId="05C8B255" w14:textId="75D0251B" w:rsidR="0034385B" w:rsidRDefault="00801F21">
      <w:pPr>
        <w:pBdr>
          <w:top w:val="nil"/>
          <w:left w:val="nil"/>
          <w:bottom w:val="nil"/>
          <w:right w:val="nil"/>
          <w:between w:val="nil"/>
        </w:pBdr>
        <w:rPr>
          <w:b/>
          <w:bCs/>
        </w:rPr>
      </w:pPr>
      <w:r>
        <w:rPr>
          <w:b/>
          <w:bCs/>
        </w:rPr>
        <w:t>Poursuite d'études :</w:t>
      </w:r>
    </w:p>
    <w:p w14:paraId="7F6E110F" w14:textId="77777777" w:rsidR="0034385B" w:rsidRDefault="00801F21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</w:pPr>
      <w:r>
        <w:t>BTS GTLA (Gestion des Transports et Logistique Associée).</w:t>
      </w:r>
    </w:p>
    <w:p w14:paraId="3C9176C4" w14:textId="77777777" w:rsidR="0034385B" w:rsidRDefault="00801F21">
      <w:pPr>
        <w:numPr>
          <w:ilvl w:val="0"/>
          <w:numId w:val="5"/>
        </w:numPr>
      </w:pPr>
      <w:r>
        <w:t xml:space="preserve">Accès au </w:t>
      </w:r>
      <w:r>
        <w:rPr>
          <w:b/>
          <w:bCs/>
        </w:rPr>
        <w:t>Titre Professionnel G.O TRM</w:t>
      </w:r>
      <w:r>
        <w:t xml:space="preserve"> (Gestionnaire des Opérations de Transport Routier de Marchandises).</w:t>
      </w:r>
    </w:p>
    <w:p w14:paraId="33862308" w14:textId="77777777" w:rsidR="0034385B" w:rsidRPr="00551556" w:rsidRDefault="00801F21" w:rsidP="00551556">
      <w:pPr>
        <w:pBdr>
          <w:top w:val="nil"/>
          <w:left w:val="nil"/>
          <w:bottom w:val="nil"/>
          <w:right w:val="nil"/>
          <w:between w:val="nil"/>
        </w:pBdr>
        <w:spacing w:before="450"/>
        <w:jc w:val="right"/>
        <w:rPr>
          <w:i/>
          <w:iCs/>
          <w:sz w:val="20"/>
          <w:szCs w:val="24"/>
        </w:rPr>
      </w:pPr>
      <w:bookmarkStart w:id="0" w:name="_GoBack"/>
      <w:bookmarkEnd w:id="0"/>
      <w:r w:rsidRPr="00551556">
        <w:rPr>
          <w:i/>
          <w:iCs/>
          <w:sz w:val="20"/>
          <w:szCs w:val="24"/>
        </w:rPr>
        <w:t>Document d'information conforme au référentiel 2025.</w:t>
      </w:r>
    </w:p>
    <w:p w14:paraId="3BFABDFA" w14:textId="1733507A" w:rsidR="0034385B" w:rsidRDefault="001F7DF4">
      <w:pPr>
        <w:pBdr>
          <w:top w:val="nil"/>
          <w:left w:val="nil"/>
          <w:bottom w:val="nil"/>
          <w:right w:val="nil"/>
          <w:between w:val="nil"/>
        </w:pBdr>
        <w:spacing w:before="450"/>
        <w:jc w:val="center"/>
        <w:rPr>
          <w:i/>
          <w:iCs/>
          <w:sz w:val="24"/>
          <w:szCs w:val="24"/>
        </w:rPr>
      </w:pPr>
      <w:r>
        <w:rPr>
          <w:i/>
          <w:i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276953" wp14:editId="153834F5">
                <wp:simplePos x="0" y="0"/>
                <wp:positionH relativeFrom="column">
                  <wp:posOffset>114300</wp:posOffset>
                </wp:positionH>
                <wp:positionV relativeFrom="paragraph">
                  <wp:posOffset>6629401</wp:posOffset>
                </wp:positionV>
                <wp:extent cx="571500" cy="228600"/>
                <wp:effectExtent l="0" t="0" r="19050" b="19050"/>
                <wp:wrapNone/>
                <wp:docPr id="47217182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1500" cy="2286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F3EA8B4" w14:textId="55A06242" w:rsidR="001F7DF4" w:rsidRPr="001F7DF4" w:rsidRDefault="001F7DF4" w:rsidP="001F7DF4">
                            <w:pPr>
                              <w:rPr>
                                <w:b/>
                                <w:bCs/>
                                <w:color w:val="4F81BD" w:themeColor="accent1"/>
                                <w:sz w:val="20"/>
                                <w:szCs w:val="20"/>
                              </w:rPr>
                            </w:pPr>
                            <w:r w:rsidRPr="001F7DF4">
                              <w:rPr>
                                <w:b/>
                                <w:bCs/>
                                <w:color w:val="4F81BD" w:themeColor="accent1"/>
                                <w:sz w:val="20"/>
                                <w:szCs w:val="20"/>
                              </w:rPr>
                              <w:t xml:space="preserve">   </w:t>
                            </w:r>
                            <w:r>
                              <w:rPr>
                                <w:b/>
                                <w:bCs/>
                                <w:color w:val="4F81BD" w:themeColor="accent1"/>
                                <w:sz w:val="20"/>
                                <w:szCs w:val="20"/>
                              </w:rPr>
                              <w:t xml:space="preserve">   </w:t>
                            </w:r>
                            <w:r w:rsidRPr="001F7DF4">
                              <w:rPr>
                                <w:b/>
                                <w:bCs/>
                                <w:color w:val="4F81BD" w:themeColor="accent1"/>
                                <w:sz w:val="20"/>
                                <w:szCs w:val="20"/>
                              </w:rPr>
                              <w:t>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276953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9pt;margin-top:522pt;width:45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" fillcolor="white [3212]" strokecolor="white [3212]" strokeweight=".5pt">
                <v:textbox>
                  <w:txbxContent>
                    <w:p w14:paraId="6F3EA8B4" w14:textId="55A06242" w:rsidR="001F7DF4" w:rsidRPr="001F7DF4" w:rsidRDefault="001F7DF4" w:rsidP="001F7DF4">
                      <w:pPr>
                        <w:rPr>
                          <w:b/>
                          <w:bCs/>
                          <w:color w:val="4F81BD" w:themeColor="accent1"/>
                          <w:sz w:val="20"/>
                          <w:szCs w:val="20"/>
                        </w:rPr>
                      </w:pPr>
                      <w:r w:rsidRPr="001F7DF4">
                        <w:rPr>
                          <w:b/>
                          <w:bCs/>
                          <w:color w:val="4F81BD" w:themeColor="accent1"/>
                          <w:sz w:val="20"/>
                          <w:szCs w:val="20"/>
                        </w:rPr>
                        <w:t xml:space="preserve">   </w:t>
                      </w:r>
                      <w:r>
                        <w:rPr>
                          <w:b/>
                          <w:bCs/>
                          <w:color w:val="4F81BD" w:themeColor="accent1"/>
                          <w:sz w:val="20"/>
                          <w:szCs w:val="20"/>
                        </w:rPr>
                        <w:t xml:space="preserve">   </w:t>
                      </w:r>
                      <w:r w:rsidRPr="001F7DF4">
                        <w:rPr>
                          <w:b/>
                          <w:bCs/>
                          <w:color w:val="4F81BD" w:themeColor="accent1"/>
                          <w:sz w:val="20"/>
                          <w:szCs w:val="20"/>
                        </w:rPr>
                        <w:t>20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i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018D10" wp14:editId="73AA5EC5">
                <wp:simplePos x="0" y="0"/>
                <wp:positionH relativeFrom="column">
                  <wp:posOffset>161925</wp:posOffset>
                </wp:positionH>
                <wp:positionV relativeFrom="paragraph">
                  <wp:posOffset>5143500</wp:posOffset>
                </wp:positionV>
                <wp:extent cx="1066800" cy="276225"/>
                <wp:effectExtent l="0" t="0" r="19050" b="28575"/>
                <wp:wrapNone/>
                <wp:docPr id="808364840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68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87C8FA8" w14:textId="39313EA4" w:rsidR="001F7DF4" w:rsidRPr="001F7DF4" w:rsidRDefault="001F7DF4">
                            <w:pPr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1F497D" w:themeColor="text2"/>
                                <w:sz w:val="28"/>
                                <w:szCs w:val="28"/>
                              </w:rPr>
                            </w:pPr>
                            <w:r w:rsidRPr="001F7DF4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1F497D" w:themeColor="text2"/>
                                <w:sz w:val="28"/>
                                <w:szCs w:val="28"/>
                              </w:rPr>
                              <w:t>Terminale</w:t>
                            </w: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1F497D" w:themeColor="text2"/>
                                <w:sz w:val="28"/>
                                <w:szCs w:val="28"/>
                              </w:rPr>
                              <w:t> 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018D10" id="Zone de texte 1" o:spid="_x0000_s1027" type="#_x0000_t202" style="position:absolute;left:0;text-align:left;margin-left:12.75pt;margin-top:405pt;width:84pt;height:21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" fillcolor="white [3201]" strokecolor="white [3212]" strokeweight=".5pt">
                <v:textbox>
                  <w:txbxContent>
                    <w:p w14:paraId="387C8FA8" w14:textId="39313EA4" w:rsidR="001F7DF4" w:rsidRPr="001F7DF4" w:rsidRDefault="001F7DF4">
                      <w:pPr>
                        <w:rPr>
                          <w:rFonts w:asciiTheme="majorHAnsi" w:hAnsiTheme="majorHAnsi" w:cstheme="majorHAnsi"/>
                          <w:b/>
                          <w:bCs/>
                          <w:color w:val="1F497D" w:themeColor="text2"/>
                          <w:sz w:val="28"/>
                          <w:szCs w:val="28"/>
                        </w:rPr>
                      </w:pPr>
                      <w:r w:rsidRPr="001F7DF4">
                        <w:rPr>
                          <w:rFonts w:asciiTheme="majorHAnsi" w:hAnsiTheme="majorHAnsi" w:cstheme="majorHAnsi"/>
                          <w:b/>
                          <w:bCs/>
                          <w:color w:val="1F497D" w:themeColor="text2"/>
                          <w:sz w:val="28"/>
                          <w:szCs w:val="28"/>
                        </w:rPr>
                        <w:t>Terminale</w:t>
                      </w:r>
                      <w:r>
                        <w:rPr>
                          <w:rFonts w:asciiTheme="majorHAnsi" w:hAnsiTheme="majorHAnsi" w:cstheme="majorHAnsi"/>
                          <w:b/>
                          <w:bCs/>
                          <w:color w:val="1F497D" w:themeColor="text2"/>
                          <w:sz w:val="28"/>
                          <w:szCs w:val="28"/>
                        </w:rPr>
                        <w:t> :</w:t>
                      </w:r>
                    </w:p>
                  </w:txbxContent>
                </v:textbox>
              </v:shape>
            </w:pict>
          </mc:Fallback>
        </mc:AlternateContent>
      </w:r>
    </w:p>
    <w:sectPr w:rsidR="0034385B" w:rsidSect="004A0BD9">
      <w:pgSz w:w="12240" w:h="15840"/>
      <w:pgMar w:top="720" w:right="720" w:bottom="720" w:left="720" w:header="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6EBE9B" w14:textId="77777777" w:rsidR="00C35BFC" w:rsidRDefault="00C35BFC">
      <w:r>
        <w:separator/>
      </w:r>
    </w:p>
  </w:endnote>
  <w:endnote w:type="continuationSeparator" w:id="0">
    <w:p w14:paraId="3A792B55" w14:textId="77777777" w:rsidR="00C35BFC" w:rsidRDefault="00C35B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" w:fontKey="{DB072412-A848-48DA-B83A-28B334729AC7}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  <w:embedRegular r:id="rId2" w:fontKey="{CCD6A439-571D-4522-A352-4EA2C1A0BD0F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3" w:fontKey="{B230A637-84D1-451D-BEF4-29A4D5B73B34}"/>
    <w:embedBold r:id="rId4" w:fontKey="{A6F2C364-6E6F-4D90-A87B-0A7A1D8B23BE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5" w:fontKey="{D014CB62-CC6C-44EA-9C4A-1C57D6C2C9FA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5BAC2D" w14:textId="77777777" w:rsidR="00C35BFC" w:rsidRDefault="00C35BFC">
      <w:r>
        <w:separator/>
      </w:r>
    </w:p>
  </w:footnote>
  <w:footnote w:type="continuationSeparator" w:id="0">
    <w:p w14:paraId="75F2470D" w14:textId="77777777" w:rsidR="00C35BFC" w:rsidRDefault="00C35B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00452B"/>
    <w:multiLevelType w:val="multilevel"/>
    <w:tmpl w:val="79DA033C"/>
    <w:lvl w:ilvl="0">
      <w:start w:val="1"/>
      <w:numFmt w:val="decimal"/>
      <w:lvlText w:val="%1."/>
      <w:lvlJc w:val="left"/>
      <w:pPr>
        <w:ind w:left="60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144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bullet"/>
      <w:lvlText w:val="■"/>
      <w:lvlJc w:val="left"/>
      <w:pPr>
        <w:ind w:left="288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360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bullet"/>
      <w:lvlText w:val="■"/>
      <w:lvlJc w:val="left"/>
      <w:pPr>
        <w:ind w:left="504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576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1" w15:restartNumberingAfterBreak="0">
    <w:nsid w:val="2D596FEE"/>
    <w:multiLevelType w:val="multilevel"/>
    <w:tmpl w:val="8C10A1F0"/>
    <w:lvl w:ilvl="0">
      <w:start w:val="1"/>
      <w:numFmt w:val="bullet"/>
      <w:lvlText w:val="●"/>
      <w:lvlJc w:val="left"/>
      <w:pPr>
        <w:ind w:left="60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144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bullet"/>
      <w:lvlText w:val="■"/>
      <w:lvlJc w:val="left"/>
      <w:pPr>
        <w:ind w:left="288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360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bullet"/>
      <w:lvlText w:val="■"/>
      <w:lvlJc w:val="left"/>
      <w:pPr>
        <w:ind w:left="504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576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2" w15:restartNumberingAfterBreak="0">
    <w:nsid w:val="34A55AF2"/>
    <w:multiLevelType w:val="multilevel"/>
    <w:tmpl w:val="8EACBDF4"/>
    <w:lvl w:ilvl="0">
      <w:start w:val="1"/>
      <w:numFmt w:val="bullet"/>
      <w:lvlText w:val="●"/>
      <w:lvlJc w:val="left"/>
      <w:pPr>
        <w:ind w:left="60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144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bullet"/>
      <w:lvlText w:val="■"/>
      <w:lvlJc w:val="left"/>
      <w:pPr>
        <w:ind w:left="288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360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bullet"/>
      <w:lvlText w:val="■"/>
      <w:lvlJc w:val="left"/>
      <w:pPr>
        <w:ind w:left="504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576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3" w15:restartNumberingAfterBreak="0">
    <w:nsid w:val="3E743BBD"/>
    <w:multiLevelType w:val="hybridMultilevel"/>
    <w:tmpl w:val="57F6F79A"/>
    <w:lvl w:ilvl="0" w:tplc="18086E84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30323B2"/>
    <w:multiLevelType w:val="multilevel"/>
    <w:tmpl w:val="1D32701E"/>
    <w:lvl w:ilvl="0">
      <w:start w:val="1"/>
      <w:numFmt w:val="bullet"/>
      <w:lvlText w:val="●"/>
      <w:lvlJc w:val="left"/>
      <w:pPr>
        <w:ind w:left="60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144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bullet"/>
      <w:lvlText w:val="■"/>
      <w:lvlJc w:val="left"/>
      <w:pPr>
        <w:ind w:left="288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360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bullet"/>
      <w:lvlText w:val="■"/>
      <w:lvlJc w:val="left"/>
      <w:pPr>
        <w:ind w:left="504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576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5" w15:restartNumberingAfterBreak="0">
    <w:nsid w:val="71523262"/>
    <w:multiLevelType w:val="multilevel"/>
    <w:tmpl w:val="4444739A"/>
    <w:lvl w:ilvl="0">
      <w:start w:val="1"/>
      <w:numFmt w:val="bullet"/>
      <w:lvlText w:val="●"/>
      <w:lvlJc w:val="left"/>
      <w:pPr>
        <w:ind w:left="60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144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bullet"/>
      <w:lvlText w:val="■"/>
      <w:lvlJc w:val="left"/>
      <w:pPr>
        <w:ind w:left="288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bullet"/>
      <w:lvlText w:val="■"/>
      <w:lvlJc w:val="left"/>
      <w:pPr>
        <w:ind w:left="360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bullet"/>
      <w:lvlText w:val="■"/>
      <w:lvlJc w:val="left"/>
      <w:pPr>
        <w:ind w:left="504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bullet"/>
      <w:lvlText w:val="■"/>
      <w:lvlJc w:val="left"/>
      <w:pPr>
        <w:ind w:left="576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385B"/>
    <w:rsid w:val="000544D2"/>
    <w:rsid w:val="001F7DF4"/>
    <w:rsid w:val="00221D40"/>
    <w:rsid w:val="0034385B"/>
    <w:rsid w:val="004A0BD9"/>
    <w:rsid w:val="00551556"/>
    <w:rsid w:val="005E4843"/>
    <w:rsid w:val="00801F21"/>
    <w:rsid w:val="00C35BFC"/>
    <w:rsid w:val="00F06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0CE11C"/>
  <w15:docId w15:val="{CDEDFC53-034A-4698-84BA-BF17564C9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fr-FR" w:eastAsia="fr-F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pBdr>
        <w:top w:val="nil"/>
        <w:left w:val="nil"/>
        <w:bottom w:val="nil"/>
        <w:right w:val="nil"/>
        <w:between w:val="nil"/>
      </w:pBdr>
      <w:spacing w:before="240" w:after="240"/>
      <w:outlineLvl w:val="0"/>
    </w:pPr>
    <w:rPr>
      <w:b/>
      <w:bCs/>
      <w:sz w:val="48"/>
      <w:szCs w:val="48"/>
    </w:rPr>
  </w:style>
  <w:style w:type="paragraph" w:styleId="Titre2">
    <w:name w:val="heading 2"/>
    <w:basedOn w:val="Normal"/>
    <w:next w:val="Normal"/>
    <w:uiPriority w:val="9"/>
    <w:unhideWhenUsed/>
    <w:qFormat/>
    <w:pPr>
      <w:pBdr>
        <w:top w:val="nil"/>
        <w:left w:val="nil"/>
        <w:bottom w:val="nil"/>
        <w:right w:val="nil"/>
        <w:between w:val="nil"/>
      </w:pBdr>
      <w:spacing w:before="225" w:after="225"/>
      <w:outlineLvl w:val="1"/>
    </w:pPr>
    <w:rPr>
      <w:b/>
      <w:bCs/>
      <w:sz w:val="36"/>
      <w:szCs w:val="36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spacing w:before="240" w:after="240"/>
      <w:outlineLvl w:val="2"/>
    </w:pPr>
    <w:rPr>
      <w:b/>
      <w:bCs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spacing w:before="255" w:after="255"/>
      <w:outlineLvl w:val="3"/>
    </w:pPr>
    <w:rPr>
      <w:b/>
      <w:bCs/>
      <w:sz w:val="24"/>
      <w:szCs w:val="24"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spacing w:before="255" w:after="255"/>
      <w:outlineLvl w:val="4"/>
    </w:pPr>
    <w:rPr>
      <w:b/>
      <w:bCs/>
      <w:sz w:val="18"/>
      <w:szCs w:val="18"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pBdr>
        <w:top w:val="nil"/>
        <w:left w:val="nil"/>
        <w:bottom w:val="nil"/>
        <w:right w:val="nil"/>
        <w:between w:val="nil"/>
      </w:pBdr>
      <w:spacing w:before="360" w:after="360"/>
      <w:outlineLvl w:val="5"/>
    </w:pPr>
    <w:rPr>
      <w:b/>
      <w:bCs/>
      <w:sz w:val="16"/>
      <w:szCs w:val="1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paragraph" w:styleId="Paragraphedeliste">
    <w:name w:val="List Paragraph"/>
    <w:basedOn w:val="Normal"/>
    <w:uiPriority w:val="34"/>
    <w:qFormat/>
    <w:rsid w:val="001F7DF4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1F7DF4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1F7DF4"/>
  </w:style>
  <w:style w:type="paragraph" w:styleId="Pieddepage">
    <w:name w:val="footer"/>
    <w:basedOn w:val="Normal"/>
    <w:link w:val="PieddepageCar"/>
    <w:uiPriority w:val="99"/>
    <w:unhideWhenUsed/>
    <w:rsid w:val="001F7DF4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1F7D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541</Words>
  <Characters>2981</Characters>
  <Application>Microsoft Office Word</Application>
  <DocSecurity>0</DocSecurity>
  <Lines>24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marie-c.bechu.adm</cp:lastModifiedBy>
  <cp:revision>3</cp:revision>
  <cp:lastPrinted>2026-04-29T18:24:00Z</cp:lastPrinted>
  <dcterms:created xsi:type="dcterms:W3CDTF">2026-06-09T15:03:00Z</dcterms:created>
  <dcterms:modified xsi:type="dcterms:W3CDTF">2026-06-09T15:20:00Z</dcterms:modified>
</cp:coreProperties>
</file>